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321DC5" w:rsidRPr="00E87CC2" w:rsidRDefault="00321DC5">
      <w:pPr>
        <w:jc w:val="center"/>
        <w:rPr>
          <w:sz w:val="48"/>
        </w:rPr>
      </w:pPr>
      <w:r w:rsidRPr="00E87CC2">
        <w:rPr>
          <w:rFonts w:ascii="Helvetica" w:cs="Helvetica"/>
          <w:b/>
          <w:sz w:val="48"/>
        </w:rPr>
        <w:t xml:space="preserve">Press Release </w:t>
      </w:r>
    </w:p>
    <w:p w:rsidR="00321DC5" w:rsidRPr="00F65900" w:rsidRDefault="00321DC5">
      <w:pPr>
        <w:jc w:val="center"/>
        <w:rPr>
          <w:sz w:val="16"/>
        </w:rPr>
      </w:pPr>
    </w:p>
    <w:p w:rsidR="00321DC5" w:rsidRDefault="00321DC5">
      <w:pPr>
        <w:jc w:val="center"/>
        <w:rPr>
          <w:rFonts w:ascii="Helvetica" w:cs="Helvetica"/>
          <w:b/>
        </w:rPr>
      </w:pPr>
      <w:r>
        <w:rPr>
          <w:rFonts w:ascii="Helvetica" w:cs="Helvetica"/>
          <w:b/>
        </w:rPr>
        <w:t>Queanbeyan Museum</w:t>
      </w:r>
    </w:p>
    <w:p w:rsidR="00321DC5" w:rsidRPr="00F65900" w:rsidRDefault="00321DC5">
      <w:pPr>
        <w:jc w:val="center"/>
        <w:rPr>
          <w:rFonts w:ascii="Helvetica" w:cs="Helvetica"/>
          <w:b/>
          <w:sz w:val="16"/>
        </w:rPr>
      </w:pPr>
    </w:p>
    <w:p w:rsidR="00321DC5" w:rsidRPr="00E87CC2" w:rsidRDefault="00321DC5" w:rsidP="00E87CC2">
      <w:pPr>
        <w:jc w:val="center"/>
        <w:rPr>
          <w:rFonts w:ascii="Helvetica" w:cs="Helvetica"/>
          <w:b/>
        </w:rPr>
      </w:pPr>
      <w:r w:rsidRPr="00E87CC2">
        <w:rPr>
          <w:rFonts w:ascii="Helvetica" w:cs="Helvetica"/>
          <w:b/>
        </w:rPr>
        <w:t>In a partnership with Queanbeyan City Council</w:t>
      </w:r>
    </w:p>
    <w:p w:rsidR="00321DC5" w:rsidRPr="00E87CC2" w:rsidRDefault="00321DC5" w:rsidP="007F4B1E">
      <w:pPr>
        <w:rPr>
          <w:rFonts w:ascii="Helvetica" w:cs="Helvetica"/>
          <w:b/>
        </w:rPr>
      </w:pPr>
    </w:p>
    <w:p w:rsidR="00321DC5" w:rsidRPr="00E87CC2" w:rsidRDefault="00321DC5" w:rsidP="00E87CC2">
      <w:pPr>
        <w:jc w:val="center"/>
        <w:rPr>
          <w:rFonts w:ascii="Helvetica" w:cs="Helvetica"/>
          <w:b/>
        </w:rPr>
      </w:pPr>
      <w:r w:rsidRPr="00E87CC2">
        <w:rPr>
          <w:rFonts w:ascii="Helvetica" w:cs="Helvetica"/>
          <w:b/>
        </w:rPr>
        <w:t>History Week 2014</w:t>
      </w:r>
    </w:p>
    <w:p w:rsidR="00321DC5" w:rsidRPr="00F65900" w:rsidRDefault="00321DC5" w:rsidP="00E87CC2">
      <w:pPr>
        <w:rPr>
          <w:sz w:val="16"/>
        </w:rPr>
      </w:pPr>
    </w:p>
    <w:p w:rsidR="00321DC5" w:rsidRDefault="00321DC5">
      <w:pPr>
        <w:jc w:val="center"/>
        <w:rPr>
          <w:rFonts w:ascii="Helvetica" w:cs="Helvetica"/>
          <w:b/>
        </w:rPr>
      </w:pPr>
      <w:r>
        <w:rPr>
          <w:rFonts w:ascii="Helvetica" w:cs="Helvetica"/>
          <w:b/>
        </w:rPr>
        <w:t>Presents:</w:t>
      </w:r>
    </w:p>
    <w:p w:rsidR="00321DC5" w:rsidRPr="00F65900" w:rsidRDefault="00321DC5">
      <w:pPr>
        <w:jc w:val="center"/>
        <w:rPr>
          <w:rFonts w:ascii="Helvetica" w:cs="Helvetica"/>
          <w:b/>
          <w:sz w:val="16"/>
        </w:rPr>
      </w:pPr>
    </w:p>
    <w:p w:rsidR="00321DC5" w:rsidRPr="0029125D" w:rsidRDefault="00321DC5">
      <w:pPr>
        <w:jc w:val="center"/>
        <w:rPr>
          <w:rFonts w:ascii="Helvetica" w:cs="Helvetica"/>
          <w:b/>
          <w:i/>
          <w:sz w:val="40"/>
        </w:rPr>
      </w:pPr>
      <w:r w:rsidRPr="0029125D">
        <w:rPr>
          <w:rFonts w:ascii="Helvetica" w:cs="Helvetica"/>
          <w:b/>
          <w:i/>
          <w:sz w:val="40"/>
        </w:rPr>
        <w:t>Red Cross Queanbeyan 100 Years</w:t>
      </w:r>
    </w:p>
    <w:p w:rsidR="00321DC5" w:rsidRPr="00F65900" w:rsidRDefault="00321DC5">
      <w:pPr>
        <w:jc w:val="center"/>
        <w:rPr>
          <w:rFonts w:ascii="Helvetica" w:cs="Helvetica"/>
          <w:b/>
          <w:sz w:val="16"/>
        </w:rPr>
      </w:pPr>
    </w:p>
    <w:p w:rsidR="00321DC5" w:rsidRDefault="00321DC5">
      <w:pPr>
        <w:jc w:val="center"/>
        <w:rPr>
          <w:rFonts w:ascii="Helvetica" w:cs="Helvetica"/>
          <w:b/>
        </w:rPr>
      </w:pPr>
      <w:r>
        <w:rPr>
          <w:rFonts w:ascii="Helvetica" w:cs="Helvetica"/>
          <w:b/>
        </w:rPr>
        <w:t>At Queanbeyan Museum</w:t>
      </w:r>
    </w:p>
    <w:p w:rsidR="00321DC5" w:rsidRDefault="00321DC5">
      <w:pPr>
        <w:jc w:val="center"/>
        <w:rPr>
          <w:rFonts w:ascii="Helvetica" w:cs="Helvetica"/>
          <w:b/>
        </w:rPr>
      </w:pPr>
      <w:r>
        <w:rPr>
          <w:rFonts w:ascii="Helvetica" w:cs="Helvetica"/>
          <w:b/>
        </w:rPr>
        <w:t xml:space="preserve">10 Farrer Pl, Queanbeyan </w:t>
      </w:r>
    </w:p>
    <w:p w:rsidR="00321DC5" w:rsidRDefault="00321DC5" w:rsidP="00E87CC2">
      <w:pPr>
        <w:jc w:val="center"/>
        <w:rPr>
          <w:rFonts w:ascii="Helvetica" w:cs="Helvetica"/>
          <w:b/>
        </w:rPr>
      </w:pPr>
      <w:r>
        <w:rPr>
          <w:rFonts w:ascii="Helvetica" w:cs="Helvetica"/>
          <w:b/>
        </w:rPr>
        <w:t xml:space="preserve">Official Opening Saturday 6 September 2.30 </w:t>
      </w:r>
    </w:p>
    <w:p w:rsidR="00321DC5" w:rsidRDefault="00321DC5" w:rsidP="00E87CC2">
      <w:pPr>
        <w:jc w:val="center"/>
        <w:rPr>
          <w:rFonts w:ascii="Helvetica" w:cs="Helvetica"/>
          <w:b/>
        </w:rPr>
      </w:pPr>
    </w:p>
    <w:p w:rsidR="00321DC5" w:rsidRDefault="00321DC5" w:rsidP="00E87CC2">
      <w:pPr>
        <w:jc w:val="center"/>
        <w:rPr>
          <w:rFonts w:ascii="Helvetica" w:cs="Helvetica"/>
          <w:b/>
        </w:rPr>
      </w:pPr>
      <w:r>
        <w:rPr>
          <w:rFonts w:ascii="Helvetica" w:cs="Helvetica"/>
          <w:b/>
        </w:rPr>
        <w:t>Exhibition open Sat - Sun 1-4pm</w:t>
      </w:r>
    </w:p>
    <w:p w:rsidR="00321DC5" w:rsidRDefault="00321DC5">
      <w:pPr>
        <w:rPr>
          <w:rFonts w:ascii="Helvetica" w:cs="Helvetica"/>
          <w:b/>
        </w:rPr>
      </w:pPr>
    </w:p>
    <w:p w:rsidR="00321DC5" w:rsidRPr="00F65900" w:rsidRDefault="00321DC5">
      <w:pPr>
        <w:rPr>
          <w:sz w:val="16"/>
        </w:rPr>
      </w:pPr>
    </w:p>
    <w:p w:rsidR="00321DC5" w:rsidRPr="00D424FB" w:rsidRDefault="00321DC5">
      <w:pPr>
        <w:rPr>
          <w:rFonts w:ascii="Calibri" w:hAnsi="Calibri" w:cs="Helvetica"/>
        </w:rPr>
      </w:pPr>
      <w:r w:rsidRPr="00D424FB">
        <w:rPr>
          <w:rFonts w:ascii="Calibri" w:hAnsi="Calibri"/>
        </w:rPr>
        <w:t>It is 100 years of the Red Cross in Queanbeyan. It was established 20 August 1914, only six days after the organization first formed in Australia.</w:t>
      </w:r>
    </w:p>
    <w:p w:rsidR="00321DC5" w:rsidRPr="00D424FB" w:rsidRDefault="00321DC5" w:rsidP="00D424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rPr>
      </w:pPr>
    </w:p>
    <w:p w:rsidR="00321DC5" w:rsidRPr="00D424FB" w:rsidRDefault="00321DC5" w:rsidP="00D424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lang w:val="en-US"/>
        </w:rPr>
      </w:pPr>
      <w:r w:rsidRPr="00D424FB">
        <w:rPr>
          <w:rFonts w:ascii="Calibri" w:hAnsi="Calibri" w:cs="Helvetica"/>
        </w:rPr>
        <w:t>So Queanbeyan Museum Curator Gillian Kelly has a rich heritage to draw on in her celebration of Queanbeyan’s 100 years of the Red Cross.  She has featured items from the Queanbeyan Museum collection such as the VAD Uniform worn by the late Hope Marland,</w:t>
      </w:r>
      <w:r w:rsidRPr="00D424FB">
        <w:rPr>
          <w:rFonts w:ascii="Calibri" w:hAnsi="Calibri" w:cs="Helvetica"/>
          <w:lang w:val="en-US"/>
        </w:rPr>
        <w:t xml:space="preserve"> a Red Cross rescue story from Society Member Louis Folger and items loaned by the local Red Cross.</w:t>
      </w:r>
    </w:p>
    <w:p w:rsidR="00321DC5" w:rsidRPr="00D424FB" w:rsidRDefault="00321DC5" w:rsidP="00D424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lang w:val="en-US"/>
        </w:rPr>
      </w:pPr>
    </w:p>
    <w:p w:rsidR="00321DC5" w:rsidRPr="00D424FB" w:rsidRDefault="00321DC5" w:rsidP="00D424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rPr>
      </w:pPr>
      <w:r w:rsidRPr="00D424FB">
        <w:rPr>
          <w:rFonts w:ascii="Calibri" w:hAnsi="Calibri" w:cs="Helvetica"/>
        </w:rPr>
        <w:t>The Exhibition celebrates the themes of: Queanbeyan Red Cross service to the district, the nation and the world.</w:t>
      </w:r>
    </w:p>
    <w:p w:rsidR="00321DC5" w:rsidRPr="00D424FB" w:rsidRDefault="00321DC5" w:rsidP="00D424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rPr>
      </w:pPr>
    </w:p>
    <w:p w:rsidR="00321DC5" w:rsidRPr="00D424FB" w:rsidRDefault="00321DC5" w:rsidP="00D424F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Helvetica"/>
          <w:lang w:val="en-US"/>
        </w:rPr>
      </w:pPr>
      <w:r w:rsidRPr="00D424FB">
        <w:rPr>
          <w:rFonts w:ascii="Calibri" w:hAnsi="Calibri" w:cs="Helvetica"/>
        </w:rPr>
        <w:t>On display will be quilting pieces in the Red and White colours of the Red Cross from Queanbeyan Quilters.</w:t>
      </w:r>
    </w:p>
    <w:p w:rsidR="00321DC5" w:rsidRPr="00D424FB" w:rsidRDefault="00321DC5">
      <w:pPr>
        <w:rPr>
          <w:rFonts w:ascii="Calibri" w:hAnsi="Calibri" w:cs="Helvetica"/>
          <w:sz w:val="16"/>
        </w:rPr>
      </w:pPr>
    </w:p>
    <w:p w:rsidR="00321DC5" w:rsidRPr="00D424FB" w:rsidRDefault="00321DC5">
      <w:pPr>
        <w:rPr>
          <w:rFonts w:ascii="Calibri" w:hAnsi="Calibri"/>
          <w:sz w:val="16"/>
        </w:rPr>
      </w:pPr>
    </w:p>
    <w:p w:rsidR="00321DC5" w:rsidRPr="00D424FB" w:rsidRDefault="00321DC5">
      <w:pPr>
        <w:rPr>
          <w:rFonts w:ascii="Calibri" w:hAnsi="Calibri"/>
        </w:rPr>
      </w:pPr>
      <w:r w:rsidRPr="00D424FB">
        <w:rPr>
          <w:rFonts w:ascii="Calibri" w:hAnsi="Calibri"/>
        </w:rPr>
        <w:t>Exhibition Curator Gillian Kelly says, “It is a credit to Queanbeyan as a community that the Local Branch is almost as old as the first Red Cross Branch in Australia.”</w:t>
      </w:r>
    </w:p>
    <w:p w:rsidR="00321DC5" w:rsidRPr="00D424FB" w:rsidRDefault="00321DC5">
      <w:pPr>
        <w:rPr>
          <w:rFonts w:ascii="Calibri" w:hAnsi="Calibri"/>
        </w:rPr>
      </w:pPr>
    </w:p>
    <w:p w:rsidR="00321DC5" w:rsidRPr="0029125D" w:rsidRDefault="00321DC5">
      <w:pPr>
        <w:rPr>
          <w:rFonts w:ascii="Calibri" w:hAnsi="Calibri"/>
        </w:rPr>
      </w:pPr>
      <w:r w:rsidRPr="00D424FB">
        <w:rPr>
          <w:rFonts w:ascii="Calibri" w:hAnsi="Calibri"/>
        </w:rPr>
        <w:t>Photographs and press release can be downloaded from the Museum</w:t>
      </w:r>
      <w:r w:rsidRPr="00E87CC2">
        <w:rPr>
          <w:rFonts w:ascii="Calibri" w:hAnsi="Calibri"/>
        </w:rPr>
        <w:t xml:space="preserve"> Website: </w:t>
      </w:r>
      <w:r w:rsidRPr="0029125D">
        <w:rPr>
          <w:rFonts w:ascii="Calibri" w:hAnsi="Calibri"/>
        </w:rPr>
        <w:t>http://queanbeyanmuseum.org.au/about/media/</w:t>
      </w:r>
    </w:p>
    <w:p w:rsidR="00321DC5" w:rsidRPr="00F65900" w:rsidRDefault="00321DC5">
      <w:pPr>
        <w:rPr>
          <w:rFonts w:ascii="Calibri" w:hAnsi="Calibri"/>
          <w:sz w:val="16"/>
        </w:rPr>
      </w:pPr>
    </w:p>
    <w:p w:rsidR="00321DC5" w:rsidRPr="00F65900" w:rsidRDefault="00321DC5">
      <w:pPr>
        <w:rPr>
          <w:rFonts w:ascii="Calibri" w:hAnsi="Calibri" w:cs="Helvetica"/>
          <w:b/>
        </w:rPr>
      </w:pPr>
      <w:r w:rsidRPr="00E87CC2">
        <w:rPr>
          <w:rFonts w:ascii="Calibri" w:hAnsi="Calibri" w:cs="Helvetica"/>
          <w:b/>
        </w:rPr>
        <w:t>MEDIA CONTACT Museum Curator Gillian Kelly: 02 6297 2168; President of Queanbeyan Red Cross: Ann Rocca 02 6297 6237.</w:t>
      </w:r>
    </w:p>
    <w:p w:rsidR="00321DC5" w:rsidRPr="00E87CC2" w:rsidRDefault="00321DC5">
      <w:pPr>
        <w:rPr>
          <w:rFonts w:ascii="Calibri" w:hAnsi="Calibri" w:cs="Helvetica"/>
        </w:rPr>
      </w:pPr>
    </w:p>
    <w:p w:rsidR="00321DC5" w:rsidRDefault="00321DC5">
      <w:r>
        <w:rPr>
          <w:rFonts w:ascii="Helvetica" w:cs="Helvetica"/>
        </w:rPr>
        <w:t xml:space="preserve">E: </w:t>
      </w:r>
      <w:hyperlink r:id="rId5" w:history="1">
        <w:r w:rsidRPr="003C3D5E">
          <w:rPr>
            <w:rStyle w:val="Hyperlink"/>
            <w:rFonts w:ascii="Helvetica" w:cs="Helvetica"/>
          </w:rPr>
          <w:t>QBNMuseum@yahoo.com.au</w:t>
        </w:r>
      </w:hyperlink>
      <w:r>
        <w:rPr>
          <w:rFonts w:ascii="Helvetica" w:cs="Helvetica"/>
        </w:rPr>
        <w:t xml:space="preserve"> W: </w:t>
      </w:r>
      <w:hyperlink r:id="rId6" w:history="1">
        <w:r w:rsidRPr="0044189C">
          <w:rPr>
            <w:rStyle w:val="Hyperlink"/>
            <w:rFonts w:ascii="Helvetica" w:cs="Helvetica"/>
          </w:rPr>
          <w:t>www.queanbeyanmuseum.org.au</w:t>
        </w:r>
      </w:hyperlink>
    </w:p>
    <w:p w:rsidR="00321DC5" w:rsidRDefault="00321DC5">
      <w:pPr>
        <w:rPr>
          <w:rFonts w:ascii="Helvetica" w:cs="Helvetica"/>
        </w:rPr>
      </w:pPr>
    </w:p>
    <w:sectPr w:rsidR="00321DC5" w:rsidSect="00E6321E">
      <w:pgSz w:w="11900" w:h="16840"/>
      <w:pgMar w:top="567" w:right="1134" w:bottom="1134" w:left="1134"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00100" w:usb3="00000000" w:csb0="80000000" w:csb1="00000000"/>
  </w:font>
  <w:font w:name="Times New Roman">
    <w:panose1 w:val="02020603050405020304"/>
    <w:charset w:val="00"/>
    <w:family w:val="auto"/>
    <w:pitch w:val="variable"/>
    <w:sig w:usb0="03000000" w:usb1="00000000" w:usb2="00000000" w:usb3="00000000" w:csb0="00000001"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Helvetica">
    <w:panose1 w:val="00000000000000000000"/>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6B38233E"/>
    <w:multiLevelType w:val="hybridMultilevel"/>
    <w:tmpl w:val="8F3671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oNotHyphenateCaps/>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splitPgBreakAndParaMark/>
  </w:compat>
  <w:rsids>
    <w:rsidRoot w:val="00D25050"/>
    <w:rsid w:val="0029125D"/>
    <w:rsid w:val="00321DC5"/>
    <w:rsid w:val="003C3D5E"/>
    <w:rsid w:val="0044189C"/>
    <w:rsid w:val="005378F0"/>
    <w:rsid w:val="005D034B"/>
    <w:rsid w:val="005D3E73"/>
    <w:rsid w:val="0062668E"/>
    <w:rsid w:val="006E0DB1"/>
    <w:rsid w:val="0071567A"/>
    <w:rsid w:val="00741F49"/>
    <w:rsid w:val="007F4B1E"/>
    <w:rsid w:val="00802445"/>
    <w:rsid w:val="0084499F"/>
    <w:rsid w:val="009E4FB1"/>
    <w:rsid w:val="00B9739E"/>
    <w:rsid w:val="00D25050"/>
    <w:rsid w:val="00D424FB"/>
    <w:rsid w:val="00E17480"/>
    <w:rsid w:val="00E6321E"/>
    <w:rsid w:val="00E87CC2"/>
    <w:rsid w:val="00F059D7"/>
    <w:rsid w:val="00F44207"/>
    <w:rsid w:val="00F65900"/>
    <w:rsid w:val="00FF0D83"/>
  </w:rsids>
  <m:mathPr>
    <m:mathFont m:val="Times New Roman"/>
    <m:brkBin m:val="before"/>
    <m:brkBinSub m:val="--"/>
    <m:smallFrac m:val="off"/>
    <m:dispDef m:val="off"/>
    <m:lMargin m:val="0"/>
    <m:rMargin m:val="0"/>
    <m:wrapRight/>
    <m:intLim m:val="subSup"/>
    <m:naryLim m:val="subSup"/>
  </m:mathPr>
  <w:uiCompat97To2003/>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68E"/>
    <w:rPr>
      <w:sz w:val="24"/>
      <w:szCs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rsid w:val="00E87CC2"/>
    <w:rPr>
      <w:rFonts w:cs="Times New Roman"/>
      <w:color w:val="0000FF"/>
      <w:u w:val="single"/>
    </w:rPr>
  </w:style>
  <w:style w:type="character" w:styleId="FollowedHyperlink">
    <w:name w:val="FollowedHyperlink"/>
    <w:basedOn w:val="DefaultParagraphFont"/>
    <w:uiPriority w:val="99"/>
    <w:rsid w:val="00E87CC2"/>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4" Type="http://schemas.openxmlformats.org/officeDocument/2006/relationships/webSettings" Target="webSettings.xml"/><Relationship Id="rId5" Type="http://schemas.openxmlformats.org/officeDocument/2006/relationships/hyperlink" Target="mailto:QBNMuseum@yahoo.com.au" TargetMode="External"/><Relationship Id="rId7"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hyperlink" Target="http://www.queanbeyanmuseum.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278</Words>
  <Characters>1585</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dc:title>
  <dc:subject/>
  <dc:creator>Office 2004 Test Drive User</dc:creator>
  <cp:keywords/>
  <cp:lastModifiedBy>Office 2004 Test Drive User</cp:lastModifiedBy>
  <cp:revision>3</cp:revision>
  <dcterms:created xsi:type="dcterms:W3CDTF">2014-09-01T10:02:00Z</dcterms:created>
  <dcterms:modified xsi:type="dcterms:W3CDTF">2014-09-01T11:03:00Z</dcterms:modified>
</cp:coreProperties>
</file>